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507" w:rsidRDefault="00A23507" w:rsidP="00A23507">
      <w:pPr>
        <w:ind w:right="278"/>
        <w:jc w:val="center"/>
      </w:pPr>
      <w:r>
        <w:t>G 35 Massime 3</w:t>
      </w:r>
    </w:p>
    <w:p w:rsidR="00A23507" w:rsidRDefault="00A23507" w:rsidP="00A23507">
      <w:pPr>
        <w:ind w:right="278"/>
        <w:jc w:val="center"/>
      </w:pPr>
    </w:p>
    <w:p w:rsidR="00A23507" w:rsidRDefault="00A23507" w:rsidP="00A23507">
      <w:pPr>
        <w:ind w:right="278"/>
        <w:jc w:val="center"/>
      </w:pPr>
    </w:p>
    <w:p w:rsidR="00A23507" w:rsidRDefault="00A23507" w:rsidP="00A23507">
      <w:pPr>
        <w:ind w:right="278"/>
        <w:jc w:val="center"/>
      </w:pPr>
    </w:p>
    <w:p w:rsidR="00A23507" w:rsidRDefault="00A23507" w:rsidP="00A23507">
      <w:pPr>
        <w:ind w:right="278"/>
        <w:jc w:val="center"/>
      </w:pPr>
    </w:p>
    <w:p w:rsidR="00A23507" w:rsidRDefault="00A23507" w:rsidP="00A23507">
      <w:pPr>
        <w:ind w:right="278"/>
        <w:jc w:val="center"/>
      </w:pPr>
    </w:p>
    <w:p w:rsidR="00A23507" w:rsidRDefault="00A23507" w:rsidP="00A23507">
      <w:pPr>
        <w:ind w:right="278"/>
        <w:jc w:val="center"/>
      </w:pPr>
    </w:p>
    <w:p w:rsidR="00A23507" w:rsidRDefault="00A23507" w:rsidP="00A23507">
      <w:pPr>
        <w:pStyle w:val="Paragrafoelenco"/>
        <w:numPr>
          <w:ilvl w:val="0"/>
          <w:numId w:val="1"/>
        </w:numPr>
        <w:tabs>
          <w:tab w:val="clear" w:pos="720"/>
        </w:tabs>
        <w:ind w:left="426" w:right="278" w:hanging="426"/>
      </w:pPr>
      <w:r>
        <w:t>L’uomo è un pellegrino, malato d’infinito, incamminato verso l’eternità.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(Don Carlo Gnocchi)</w:t>
      </w:r>
    </w:p>
    <w:p w:rsidR="00A23507" w:rsidRDefault="00A23507" w:rsidP="00A23507">
      <w:pPr>
        <w:ind w:right="278"/>
        <w:jc w:val="both"/>
        <w:rPr>
          <w:sz w:val="16"/>
          <w:szCs w:val="16"/>
        </w:rPr>
      </w:pPr>
    </w:p>
    <w:p w:rsidR="00A23507" w:rsidRDefault="00A23507" w:rsidP="00A23507">
      <w:pPr>
        <w:ind w:right="278"/>
        <w:jc w:val="both"/>
        <w:rPr>
          <w:sz w:val="16"/>
          <w:szCs w:val="16"/>
        </w:rPr>
      </w:pPr>
    </w:p>
    <w:p w:rsidR="00A23507" w:rsidRDefault="00A23507" w:rsidP="00A23507">
      <w:pPr>
        <w:numPr>
          <w:ilvl w:val="0"/>
          <w:numId w:val="1"/>
        </w:numPr>
        <w:ind w:left="360" w:right="278"/>
        <w:jc w:val="both"/>
      </w:pPr>
      <w:r>
        <w:t>Chi non s’innamora di un Dio crocifisso per noi, non s’innamora mai.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(Tiepolo)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23507" w:rsidP="00A2350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A23507" w:rsidRDefault="00A23507" w:rsidP="00A23507">
      <w:pPr>
        <w:numPr>
          <w:ilvl w:val="0"/>
          <w:numId w:val="1"/>
        </w:numPr>
        <w:ind w:left="360" w:right="278"/>
        <w:jc w:val="both"/>
      </w:pPr>
      <w:r>
        <w:t>L’ultimo fine della vita umana è la visione di Dio.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(S. Tommaso d’Aquino)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23507" w:rsidP="00A23507">
      <w:pPr>
        <w:numPr>
          <w:ilvl w:val="0"/>
          <w:numId w:val="1"/>
        </w:numPr>
        <w:ind w:left="360" w:right="278"/>
        <w:jc w:val="both"/>
      </w:pPr>
      <w:r>
        <w:t>Un uomo saggio pesca più occasioni di quante ne trova.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(Francesco Bacone)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23507" w:rsidP="00A23507">
      <w:pPr>
        <w:numPr>
          <w:ilvl w:val="0"/>
          <w:numId w:val="1"/>
        </w:numPr>
        <w:ind w:left="360" w:right="278"/>
        <w:jc w:val="both"/>
      </w:pPr>
      <w:r>
        <w:t>Comandare a se stessi è la forma più alta di comando.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(Seneca)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23507" w:rsidP="00A23507">
      <w:pPr>
        <w:numPr>
          <w:ilvl w:val="0"/>
          <w:numId w:val="1"/>
        </w:numPr>
        <w:ind w:left="360" w:right="278"/>
        <w:jc w:val="both"/>
      </w:pPr>
      <w:r>
        <w:t>Il piccolo tarlo può far cadere un grande albero.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(Proverbio Maori)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23507" w:rsidP="00A23507">
      <w:pPr>
        <w:numPr>
          <w:ilvl w:val="0"/>
          <w:numId w:val="1"/>
        </w:numPr>
        <w:ind w:left="360" w:right="278"/>
        <w:jc w:val="both"/>
      </w:pPr>
      <w:r>
        <w:t>Lo sciocco ha mille certezze, il saggio non ne ha alcuna.</w:t>
      </w:r>
    </w:p>
    <w:p w:rsidR="00A4265E" w:rsidRPr="00A4265E" w:rsidRDefault="00A4265E" w:rsidP="00A4265E">
      <w:pPr>
        <w:pStyle w:val="Paragrafoelenco"/>
        <w:numPr>
          <w:ilvl w:val="0"/>
          <w:numId w:val="1"/>
        </w:numPr>
        <w:ind w:right="278"/>
        <w:jc w:val="right"/>
        <w:rPr>
          <w:sz w:val="16"/>
          <w:szCs w:val="16"/>
        </w:rPr>
      </w:pPr>
      <w:r w:rsidRPr="00A4265E">
        <w:rPr>
          <w:sz w:val="16"/>
          <w:szCs w:val="16"/>
        </w:rPr>
        <w:t>(Proverbio cinese)</w:t>
      </w:r>
    </w:p>
    <w:p w:rsidR="00A4265E" w:rsidRDefault="00A4265E" w:rsidP="00A4265E">
      <w:pPr>
        <w:ind w:right="278"/>
        <w:jc w:val="right"/>
      </w:pPr>
    </w:p>
    <w:p w:rsidR="00A4265E" w:rsidRDefault="00A4265E" w:rsidP="00A23507">
      <w:pPr>
        <w:numPr>
          <w:ilvl w:val="0"/>
          <w:numId w:val="1"/>
        </w:numPr>
        <w:ind w:left="360" w:right="278"/>
        <w:jc w:val="both"/>
      </w:pPr>
      <w:r>
        <w:t>E’ nella natura umana pensare da saggi e agire da stupidi.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Pr="001A298D" w:rsidRDefault="00A4265E" w:rsidP="00A23507">
      <w:pPr>
        <w:ind w:right="278"/>
        <w:jc w:val="right"/>
        <w:rPr>
          <w:sz w:val="16"/>
          <w:szCs w:val="16"/>
        </w:rPr>
      </w:pPr>
      <w:r w:rsidRPr="001A298D">
        <w:rPr>
          <w:sz w:val="16"/>
          <w:szCs w:val="16"/>
        </w:rPr>
        <w:t xml:space="preserve"> </w:t>
      </w:r>
      <w:r w:rsidR="00A23507" w:rsidRPr="001A298D"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Anatole</w:t>
      </w:r>
      <w:proofErr w:type="spellEnd"/>
      <w:r>
        <w:rPr>
          <w:sz w:val="16"/>
          <w:szCs w:val="16"/>
        </w:rPr>
        <w:t xml:space="preserve"> France</w:t>
      </w:r>
      <w:r w:rsidR="00A23507" w:rsidRPr="001A298D">
        <w:rPr>
          <w:sz w:val="16"/>
          <w:szCs w:val="16"/>
        </w:rPr>
        <w:t>)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4265E" w:rsidP="00A23507">
      <w:pPr>
        <w:numPr>
          <w:ilvl w:val="0"/>
          <w:numId w:val="1"/>
        </w:numPr>
        <w:ind w:left="360" w:right="278"/>
        <w:jc w:val="both"/>
      </w:pPr>
      <w:r>
        <w:t>Se trovi un uomo di valore, dì: “Voglio imitarlo”, se trovi un uomo di nessun valore, guarda dentro di te e chiediti: “In che cosa sono diverso da lui?”</w:t>
      </w:r>
      <w:r w:rsidR="00A23507">
        <w:t>.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A4265E">
        <w:rPr>
          <w:sz w:val="16"/>
          <w:szCs w:val="16"/>
        </w:rPr>
        <w:t>Confucio</w:t>
      </w:r>
      <w:r>
        <w:rPr>
          <w:sz w:val="16"/>
          <w:szCs w:val="16"/>
        </w:rPr>
        <w:t>)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4265E" w:rsidP="00A23507">
      <w:pPr>
        <w:numPr>
          <w:ilvl w:val="0"/>
          <w:numId w:val="1"/>
        </w:numPr>
        <w:ind w:left="360" w:right="278"/>
        <w:jc w:val="both"/>
      </w:pPr>
      <w:r>
        <w:t>Contemporaneamente sono date agli uomini fortuna e buon senso.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A4265E">
        <w:rPr>
          <w:sz w:val="16"/>
          <w:szCs w:val="16"/>
        </w:rPr>
        <w:t>Tito Livio</w:t>
      </w:r>
      <w:r>
        <w:rPr>
          <w:sz w:val="16"/>
          <w:szCs w:val="16"/>
        </w:rPr>
        <w:t>)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4265E" w:rsidP="00A23507">
      <w:pPr>
        <w:numPr>
          <w:ilvl w:val="0"/>
          <w:numId w:val="1"/>
        </w:numPr>
        <w:ind w:left="360" w:right="278"/>
        <w:jc w:val="both"/>
      </w:pPr>
      <w:r>
        <w:t>Il giovane cammina più veloce dell’anziano, ma è l’anziano che conosce la strada.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(Proverbio </w:t>
      </w:r>
      <w:r w:rsidR="00A4265E">
        <w:rPr>
          <w:sz w:val="16"/>
          <w:szCs w:val="16"/>
        </w:rPr>
        <w:t>arabo</w:t>
      </w:r>
      <w:r>
        <w:rPr>
          <w:sz w:val="16"/>
          <w:szCs w:val="16"/>
        </w:rPr>
        <w:t>)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07517" w:rsidP="00A23507">
      <w:pPr>
        <w:numPr>
          <w:ilvl w:val="0"/>
          <w:numId w:val="1"/>
        </w:numPr>
        <w:tabs>
          <w:tab w:val="num" w:pos="360"/>
        </w:tabs>
        <w:ind w:left="360" w:right="278"/>
      </w:pPr>
      <w:r>
        <w:t>Pensate da uomini saggi ma parlate come la gente comune.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(A</w:t>
      </w:r>
      <w:r w:rsidR="00A07517">
        <w:rPr>
          <w:sz w:val="16"/>
          <w:szCs w:val="16"/>
        </w:rPr>
        <w:t>ristotele</w:t>
      </w:r>
      <w:r>
        <w:rPr>
          <w:sz w:val="16"/>
          <w:szCs w:val="16"/>
        </w:rPr>
        <w:t>)</w:t>
      </w: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23507" w:rsidP="00A23507">
      <w:pPr>
        <w:ind w:right="278"/>
        <w:jc w:val="right"/>
        <w:rPr>
          <w:sz w:val="16"/>
          <w:szCs w:val="16"/>
        </w:rPr>
      </w:pPr>
    </w:p>
    <w:p w:rsidR="00A23507" w:rsidRDefault="00A23507" w:rsidP="00A23507">
      <w:pPr>
        <w:jc w:val="right"/>
      </w:pPr>
      <w:r>
        <w:t>Ricerca a cura di Bruno</w:t>
      </w:r>
    </w:p>
    <w:p w:rsidR="00A23507" w:rsidRDefault="00A23507" w:rsidP="00A23507"/>
    <w:p w:rsidR="00A23507" w:rsidRDefault="00A23507" w:rsidP="00A23507"/>
    <w:p w:rsidR="00A1073C" w:rsidRDefault="00A1073C"/>
    <w:sectPr w:rsidR="00A1073C" w:rsidSect="0044618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769CAE7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A23507"/>
    <w:rsid w:val="00A07517"/>
    <w:rsid w:val="00A1073C"/>
    <w:rsid w:val="00A23507"/>
    <w:rsid w:val="00A42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23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235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2018-07-02T14:58:00Z</cp:lastPrinted>
  <dcterms:created xsi:type="dcterms:W3CDTF">2018-07-02T14:36:00Z</dcterms:created>
  <dcterms:modified xsi:type="dcterms:W3CDTF">2018-07-02T14:59:00Z</dcterms:modified>
</cp:coreProperties>
</file>